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2DC9" w:rsidRPr="006A57BB" w:rsidRDefault="00482DC9" w:rsidP="00482DC9">
      <w:pPr>
        <w:tabs>
          <w:tab w:val="left" w:pos="8647"/>
        </w:tabs>
        <w:overflowPunct w:val="0"/>
        <w:autoSpaceDE w:val="0"/>
        <w:autoSpaceDN w:val="0"/>
        <w:adjustRightInd w:val="0"/>
        <w:spacing w:after="0" w:line="240" w:lineRule="auto"/>
        <w:ind w:right="283"/>
        <w:rPr>
          <w:rFonts w:ascii="Times New Roman" w:eastAsia="Calibri" w:hAnsi="Times New Roman" w:cs="Times New Roman"/>
          <w:sz w:val="25"/>
          <w:szCs w:val="25"/>
        </w:rPr>
      </w:pPr>
      <w:r w:rsidRPr="006A57BB">
        <w:rPr>
          <w:rFonts w:ascii="Times New Roman" w:eastAsia="Times New Roman" w:hAnsi="Times New Roman" w:cs="Times New Roman"/>
          <w:sz w:val="26"/>
          <w:szCs w:val="20"/>
          <w:lang w:eastAsia="ru-RU"/>
        </w:rPr>
        <w:t xml:space="preserve">   </w:t>
      </w:r>
      <w:r w:rsidRPr="006A57BB">
        <w:rPr>
          <w:rFonts w:ascii="Calibri" w:eastAsia="Calibri" w:hAnsi="Calibri" w:cs="Times New Roman"/>
          <w:noProof/>
          <w:lang w:eastAsia="ru-RU"/>
        </w:rPr>
        <w:t xml:space="preserve">                                                                                  </w:t>
      </w:r>
      <w:r w:rsidRPr="006A57BB">
        <w:rPr>
          <w:rFonts w:ascii="Calibri" w:eastAsia="Calibri" w:hAnsi="Calibri" w:cs="Times New Roman"/>
          <w:noProof/>
          <w:lang w:val="ru-RU" w:eastAsia="ru-RU"/>
        </w:rPr>
        <w:drawing>
          <wp:inline distT="0" distB="0" distL="0" distR="0" wp14:anchorId="0C4BDA1B" wp14:editId="54FAF302">
            <wp:extent cx="438150" cy="685800"/>
            <wp:effectExtent l="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075" w:type="dxa"/>
        <w:tblLayout w:type="fixed"/>
        <w:tblLook w:val="04A0" w:firstRow="1" w:lastRow="0" w:firstColumn="1" w:lastColumn="0" w:noHBand="0" w:noVBand="1"/>
      </w:tblPr>
      <w:tblGrid>
        <w:gridCol w:w="9075"/>
      </w:tblGrid>
      <w:tr w:rsidR="00482DC9" w:rsidRPr="006A57BB" w:rsidTr="00614EB3">
        <w:trPr>
          <w:trHeight w:val="609"/>
        </w:trPr>
        <w:tc>
          <w:tcPr>
            <w:tcW w:w="9072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482DC9" w:rsidRPr="006A57BB" w:rsidRDefault="00482DC9" w:rsidP="00614EB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57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ПІВДЕННОУКРАЇНСЬКИЙ </w:t>
            </w:r>
          </w:p>
          <w:p w:rsidR="00482DC9" w:rsidRPr="006A57BB" w:rsidRDefault="00482DC9" w:rsidP="00614EB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 w:rsidRPr="006A57BB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МІСЬКИЙ ГОЛОВА</w:t>
            </w:r>
          </w:p>
          <w:p w:rsidR="00482DC9" w:rsidRPr="006A57BB" w:rsidRDefault="00482DC9" w:rsidP="00614EB3">
            <w:pPr>
              <w:spacing w:after="0" w:line="240" w:lineRule="auto"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6A57BB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РОЗПОРЯДЖЕННЯ</w:t>
            </w:r>
          </w:p>
        </w:tc>
      </w:tr>
    </w:tbl>
    <w:p w:rsidR="00482DC9" w:rsidRPr="00D55270" w:rsidRDefault="00482DC9" w:rsidP="00482DC9">
      <w:pPr>
        <w:overflowPunct w:val="0"/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від  «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F800B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23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F800B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12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2025  №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0E36D8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308-р</w:t>
      </w:r>
      <w:r w:rsidR="007348A4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885"/>
      </w:tblGrid>
      <w:tr w:rsidR="00482DC9" w:rsidRPr="006A57BB" w:rsidTr="00614EB3">
        <w:trPr>
          <w:trHeight w:val="1116"/>
        </w:trPr>
        <w:tc>
          <w:tcPr>
            <w:tcW w:w="3885" w:type="dxa"/>
          </w:tcPr>
          <w:p w:rsidR="00482DC9" w:rsidRPr="006A57BB" w:rsidRDefault="00482DC9" w:rsidP="00614EB3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DC9" w:rsidRDefault="00482DC9" w:rsidP="00614EB3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DC9" w:rsidRPr="006A57BB" w:rsidRDefault="00482DC9" w:rsidP="00614EB3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-10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перенесення 67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сесії Південноукраїнської міської   ради  VII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6A57B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скликання</w:t>
            </w:r>
          </w:p>
          <w:p w:rsidR="00482DC9" w:rsidRDefault="00482DC9" w:rsidP="00614EB3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82DC9" w:rsidRPr="006A57BB" w:rsidRDefault="00482DC9" w:rsidP="00614EB3">
            <w:pPr>
              <w:tabs>
                <w:tab w:val="left" w:pos="4140"/>
                <w:tab w:val="left" w:pos="4860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82DC9" w:rsidRDefault="00482DC9" w:rsidP="00482DC9">
      <w:pPr>
        <w:overflowPunct w:val="0"/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Керуючись  п.8, 20 ч.4 ст.42  Закону  України  «Про місцеве  самоврядування  в  Україні»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bookmarkStart w:id="0" w:name="_Hlk21400644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враховуючи  постанову Верховної Ради України від 08.10.2025 №4621-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IX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5B14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482DC9" w:rsidRDefault="00482DC9" w:rsidP="00482DC9">
      <w:pPr>
        <w:overflowPunct w:val="0"/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overflowPunct w:val="0"/>
        <w:autoSpaceDE w:val="0"/>
        <w:autoSpaceDN w:val="0"/>
        <w:adjustRightInd w:val="0"/>
        <w:spacing w:after="0" w:line="240" w:lineRule="auto"/>
        <w:ind w:right="14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bookmarkEnd w:id="0"/>
    <w:p w:rsidR="00482DC9" w:rsidRDefault="00FF2DA3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482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Перенести  </w:t>
      </w:r>
      <w:r w:rsidR="00482DC9"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2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2DC9"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2DC9">
        <w:rPr>
          <w:rFonts w:ascii="Times New Roman" w:eastAsia="Times New Roman" w:hAnsi="Times New Roman" w:cs="Times New Roman"/>
          <w:sz w:val="24"/>
          <w:szCs w:val="24"/>
          <w:lang w:eastAsia="ru-RU"/>
        </w:rPr>
        <w:t>67</w:t>
      </w:r>
      <w:r w:rsidR="00482DC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 w:rsidR="00482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2DC9"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сесію  Південноукраїнської  міської  ради  VII</w:t>
      </w:r>
      <w:r w:rsidR="00482DC9" w:rsidRPr="006A57B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="00482DC9"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скликання</w:t>
      </w:r>
      <w:r w:rsidR="00482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</w:t>
      </w:r>
      <w:r w:rsidR="007348A4">
        <w:rPr>
          <w:rFonts w:ascii="Times New Roman" w:eastAsia="Times New Roman" w:hAnsi="Times New Roman" w:cs="Times New Roman"/>
          <w:sz w:val="24"/>
          <w:szCs w:val="24"/>
          <w:lang w:eastAsia="ru-RU"/>
        </w:rPr>
        <w:t>24</w:t>
      </w:r>
      <w:r w:rsidR="00482DC9">
        <w:rPr>
          <w:rFonts w:ascii="Times New Roman" w:eastAsia="Times New Roman" w:hAnsi="Times New Roman" w:cs="Times New Roman"/>
          <w:sz w:val="24"/>
          <w:szCs w:val="24"/>
          <w:lang w:eastAsia="ru-RU"/>
        </w:rPr>
        <w:t>.12</w:t>
      </w:r>
      <w:r w:rsidR="00482DC9"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.2025 </w:t>
      </w:r>
      <w:r w:rsidR="00482DC9" w:rsidRPr="006A57B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r w:rsidR="00482DC9" w:rsidRPr="006A57B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="00482DC9"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482DC9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482DC9"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>.00 у великій залі засідань виконавчого комітету Південноукраїнської міської ради</w:t>
      </w:r>
      <w:r w:rsidR="00482DC9" w:rsidRPr="006A57BB">
        <w:rPr>
          <w:rFonts w:ascii="Calibri" w:eastAsia="Calibri" w:hAnsi="Calibri" w:cs="Times New Roman"/>
          <w:sz w:val="24"/>
          <w:szCs w:val="24"/>
        </w:rPr>
        <w:t xml:space="preserve"> </w:t>
      </w:r>
      <w:r w:rsidR="00482DC9" w:rsidRPr="006A57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 </w:t>
      </w:r>
      <w:bookmarkStart w:id="1" w:name="_GoBack"/>
      <w:bookmarkEnd w:id="1"/>
      <w:r w:rsidRPr="00FF2DA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питаннями, які передбачалося в</w:t>
      </w:r>
      <w:r w:rsidR="00E72EA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и</w:t>
      </w:r>
      <w:r w:rsidRPr="00FF2DA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нести на розгляд ради</w:t>
      </w:r>
      <w:r w:rsidR="00482DC9" w:rsidRPr="00FF2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82DC9">
        <w:rPr>
          <w:rFonts w:ascii="Times New Roman" w:eastAsia="Times New Roman" w:hAnsi="Times New Roman" w:cs="Times New Roman"/>
          <w:sz w:val="24"/>
          <w:szCs w:val="24"/>
          <w:lang w:eastAsia="ru-RU"/>
        </w:rPr>
        <w:t>розпорядження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482D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міського голови від 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482DC9">
        <w:rPr>
          <w:rFonts w:ascii="Times New Roman" w:eastAsia="Times New Roman" w:hAnsi="Times New Roman" w:cs="Times New Roman"/>
          <w:sz w:val="24"/>
          <w:szCs w:val="24"/>
          <w:lang w:eastAsia="ru-RU"/>
        </w:rPr>
        <w:t>.1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482DC9">
        <w:rPr>
          <w:rFonts w:ascii="Times New Roman" w:eastAsia="Times New Roman" w:hAnsi="Times New Roman" w:cs="Times New Roman"/>
          <w:sz w:val="24"/>
          <w:szCs w:val="24"/>
          <w:lang w:eastAsia="ru-RU"/>
        </w:rPr>
        <w:t>.2025 №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293</w:t>
      </w:r>
      <w:r w:rsidR="00482DC9">
        <w:rPr>
          <w:rFonts w:ascii="Times New Roman" w:eastAsia="Times New Roman" w:hAnsi="Times New Roman" w:cs="Times New Roman"/>
          <w:sz w:val="24"/>
          <w:szCs w:val="24"/>
          <w:lang w:eastAsia="ru-RU"/>
        </w:rPr>
        <w:t>-р.</w:t>
      </w: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Міський голова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Валерій ОНУФРІЄНКО</w:t>
      </w: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 w:firstLine="720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2DC9" w:rsidRPr="00272203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203">
        <w:rPr>
          <w:rFonts w:ascii="Times New Roman" w:eastAsia="Times New Roman" w:hAnsi="Times New Roman" w:cs="Times New Roman"/>
          <w:sz w:val="20"/>
          <w:szCs w:val="20"/>
          <w:lang w:eastAsia="ru-RU"/>
        </w:rPr>
        <w:t>УСАТА Світлана</w:t>
      </w:r>
    </w:p>
    <w:p w:rsidR="00482DC9" w:rsidRPr="00272203" w:rsidRDefault="00482DC9" w:rsidP="00482DC9">
      <w:pPr>
        <w:tabs>
          <w:tab w:val="left" w:pos="4140"/>
          <w:tab w:val="left" w:pos="4860"/>
        </w:tabs>
        <w:overflowPunct w:val="0"/>
        <w:autoSpaceDE w:val="0"/>
        <w:autoSpaceDN w:val="0"/>
        <w:adjustRightInd w:val="0"/>
        <w:spacing w:after="0" w:line="240" w:lineRule="auto"/>
        <w:ind w:right="140"/>
        <w:jc w:val="both"/>
        <w:textAlignment w:val="baseline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72203">
        <w:rPr>
          <w:rFonts w:ascii="Times New Roman" w:eastAsia="Times New Roman" w:hAnsi="Times New Roman" w:cs="Times New Roman"/>
          <w:sz w:val="20"/>
          <w:szCs w:val="20"/>
          <w:lang w:eastAsia="ru-RU"/>
        </w:rPr>
        <w:t>55773</w:t>
      </w:r>
    </w:p>
    <w:p w:rsidR="00FD7F0C" w:rsidRDefault="00FD7F0C"/>
    <w:sectPr w:rsidR="00FD7F0C" w:rsidSect="00482DC9">
      <w:pgSz w:w="11906" w:h="16838"/>
      <w:pgMar w:top="851" w:right="851" w:bottom="85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DC9"/>
    <w:rsid w:val="000E36D8"/>
    <w:rsid w:val="00482DC9"/>
    <w:rsid w:val="00634784"/>
    <w:rsid w:val="007348A4"/>
    <w:rsid w:val="00E70B63"/>
    <w:rsid w:val="00E72EAD"/>
    <w:rsid w:val="00F800BA"/>
    <w:rsid w:val="00FD7F0C"/>
    <w:rsid w:val="00FF2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DA26CA"/>
  <w15:chartTrackingRefBased/>
  <w15:docId w15:val="{EF45284D-36B0-4E7A-AAA7-AAF2F6CF8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82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F2D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4C1383-F69D-4F79-8BE0-C7FEA950D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661</Words>
  <Characters>378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Sveta</dc:creator>
  <cp:keywords/>
  <dc:description/>
  <cp:lastModifiedBy>Людмила Людмила</cp:lastModifiedBy>
  <cp:revision>5</cp:revision>
  <cp:lastPrinted>2025-12-18T11:15:00Z</cp:lastPrinted>
  <dcterms:created xsi:type="dcterms:W3CDTF">2025-12-18T09:33:00Z</dcterms:created>
  <dcterms:modified xsi:type="dcterms:W3CDTF">2025-12-23T15:07:00Z</dcterms:modified>
</cp:coreProperties>
</file>